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C8DA0" w14:textId="1CE79574" w:rsidR="001B4215" w:rsidRDefault="005B71EA">
      <w:r>
        <w:t>Yinka Elujoba is a Nigerian writer and art critic living in New York. He writes regularly for the Arts Section of the New York Times, has contributed to Harpers, The Brooklyn Rail, Art Review, and more. He holds an MFA in Art Criticism from the School of Visual Arts.</w:t>
      </w:r>
    </w:p>
    <w:sectPr w:rsidR="001B4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EA"/>
    <w:rsid w:val="0042715D"/>
    <w:rsid w:val="005B71EA"/>
    <w:rsid w:val="009C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4B8781"/>
  <w15:chartTrackingRefBased/>
  <w15:docId w15:val="{98AEC027-41F9-6144-B6DD-7D26EDD0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228</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Yinka Elujoba</dc:creator>
  <cp:keywords/>
  <dc:description/>
  <cp:lastModifiedBy>Yinka Elujoba</cp:lastModifiedBy>
  <cp:revision>1</cp:revision>
  <dcterms:created xsi:type="dcterms:W3CDTF">2021-06-28T15:22:00Z</dcterms:created>
  <dcterms:modified xsi:type="dcterms:W3CDTF">2021-06-28T15:24:00Z</dcterms:modified>
</cp:coreProperties>
</file>