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EB61D" w14:textId="77777777" w:rsidR="00C74DB5" w:rsidRPr="00C74DB5" w:rsidRDefault="00C74DB5" w:rsidP="00C74DB5">
      <w:pPr>
        <w:rPr>
          <w:rFonts w:ascii="Helvetica" w:eastAsia="Times New Roman" w:hAnsi="Helvetica" w:cs="Times New Roman"/>
          <w:sz w:val="18"/>
          <w:szCs w:val="18"/>
        </w:rPr>
      </w:pPr>
      <w:r w:rsidRPr="00C74DB5">
        <w:rPr>
          <w:rFonts w:ascii="Helvetica" w:eastAsia="Times New Roman" w:hAnsi="Helvetica" w:cs="Times New Roman"/>
          <w:sz w:val="18"/>
          <w:szCs w:val="18"/>
        </w:rPr>
        <w:t>Raquel Gutiérrez is an arts critic/writer, poet and educator. Born and raised in Los Angeles Gutierrez credits the DIY queer and feminist post-punk 'zine culture of the 1990s plus County and Getty paid arts internships with introducing her/them to the various vibrant art scenes and communities throughout Southern California.</w:t>
      </w:r>
      <w:r w:rsidRPr="00C74DB5">
        <w:rPr>
          <w:rFonts w:ascii="Helvetica" w:eastAsia="Times New Roman" w:hAnsi="Helvetica" w:cs="Times New Roman"/>
          <w:sz w:val="18"/>
          <w:szCs w:val="18"/>
        </w:rPr>
        <w:br/>
      </w:r>
      <w:r w:rsidRPr="00C74DB5">
        <w:rPr>
          <w:rFonts w:ascii="Helvetica" w:eastAsia="Times New Roman" w:hAnsi="Helvetica" w:cs="Times New Roman"/>
          <w:sz w:val="18"/>
          <w:szCs w:val="18"/>
        </w:rPr>
        <w:br/>
        <w:t xml:space="preserve">She/They has written extensively about the works of </w:t>
      </w:r>
      <w:proofErr w:type="spellStart"/>
      <w:r w:rsidRPr="00C74DB5">
        <w:rPr>
          <w:rFonts w:ascii="Helvetica" w:eastAsia="Times New Roman" w:hAnsi="Helvetica" w:cs="Times New Roman"/>
          <w:sz w:val="18"/>
          <w:szCs w:val="18"/>
        </w:rPr>
        <w:t>rafa</w:t>
      </w:r>
      <w:proofErr w:type="spellEnd"/>
      <w:r w:rsidRPr="00C74DB5">
        <w:rPr>
          <w:rFonts w:ascii="Helvetica" w:eastAsia="Times New Roman" w:hAnsi="Helvetica" w:cs="Times New Roman"/>
          <w:sz w:val="18"/>
          <w:szCs w:val="18"/>
        </w:rPr>
        <w:t xml:space="preserve"> </w:t>
      </w:r>
      <w:proofErr w:type="spellStart"/>
      <w:r w:rsidRPr="00C74DB5">
        <w:rPr>
          <w:rFonts w:ascii="Helvetica" w:eastAsia="Times New Roman" w:hAnsi="Helvetica" w:cs="Times New Roman"/>
          <w:sz w:val="18"/>
          <w:szCs w:val="18"/>
        </w:rPr>
        <w:t>esparza</w:t>
      </w:r>
      <w:proofErr w:type="spellEnd"/>
      <w:r w:rsidRPr="00C74DB5">
        <w:rPr>
          <w:rFonts w:ascii="Helvetica" w:eastAsia="Times New Roman" w:hAnsi="Helvetica" w:cs="Times New Roman"/>
          <w:sz w:val="18"/>
          <w:szCs w:val="18"/>
        </w:rPr>
        <w:t xml:space="preserve">, </w:t>
      </w:r>
      <w:proofErr w:type="spellStart"/>
      <w:r w:rsidRPr="00C74DB5">
        <w:rPr>
          <w:rFonts w:ascii="Helvetica" w:eastAsia="Times New Roman" w:hAnsi="Helvetica" w:cs="Times New Roman"/>
          <w:sz w:val="18"/>
          <w:szCs w:val="18"/>
        </w:rPr>
        <w:t>Shizu</w:t>
      </w:r>
      <w:proofErr w:type="spellEnd"/>
      <w:r w:rsidRPr="00C74DB5">
        <w:rPr>
          <w:rFonts w:ascii="Helvetica" w:eastAsia="Times New Roman" w:hAnsi="Helvetica" w:cs="Times New Roman"/>
          <w:sz w:val="18"/>
          <w:szCs w:val="18"/>
        </w:rPr>
        <w:t xml:space="preserve"> </w:t>
      </w:r>
      <w:proofErr w:type="spellStart"/>
      <w:r w:rsidRPr="00C74DB5">
        <w:rPr>
          <w:rFonts w:ascii="Helvetica" w:eastAsia="Times New Roman" w:hAnsi="Helvetica" w:cs="Times New Roman"/>
          <w:sz w:val="18"/>
          <w:szCs w:val="18"/>
        </w:rPr>
        <w:t>Saldamando</w:t>
      </w:r>
      <w:proofErr w:type="spellEnd"/>
      <w:r w:rsidRPr="00C74DB5">
        <w:rPr>
          <w:rFonts w:ascii="Helvetica" w:eastAsia="Times New Roman" w:hAnsi="Helvetica" w:cs="Times New Roman"/>
          <w:sz w:val="18"/>
          <w:szCs w:val="18"/>
        </w:rPr>
        <w:t>, Guadalupe Rosales, Laura Aguilar, and Beatriz Cortez. Gutierrez works in a range of topics that have continued to inform their writing and teaching, including critical race theory, Queer and Latinx aesthetics, and performance art in the Americas.</w:t>
      </w:r>
      <w:r w:rsidRPr="00C74DB5">
        <w:rPr>
          <w:rFonts w:ascii="Helvetica" w:eastAsia="Times New Roman" w:hAnsi="Helvetica" w:cs="Times New Roman"/>
          <w:sz w:val="18"/>
          <w:szCs w:val="18"/>
        </w:rPr>
        <w:br/>
      </w:r>
      <w:r w:rsidRPr="00C74DB5">
        <w:rPr>
          <w:rFonts w:ascii="Helvetica" w:eastAsia="Times New Roman" w:hAnsi="Helvetica" w:cs="Times New Roman"/>
          <w:sz w:val="18"/>
          <w:szCs w:val="18"/>
        </w:rPr>
        <w:br/>
        <w:t xml:space="preserve">Gutierrez is a 2017 recipient of the Creative Capital | Andy Warhol Foundation Arts Writers Grant. Her/Their writing has recently appeared in or is forthcoming in Art </w:t>
      </w:r>
      <w:proofErr w:type="gramStart"/>
      <w:r w:rsidRPr="00C74DB5">
        <w:rPr>
          <w:rFonts w:ascii="Helvetica" w:eastAsia="Times New Roman" w:hAnsi="Helvetica" w:cs="Times New Roman"/>
          <w:sz w:val="18"/>
          <w:szCs w:val="18"/>
        </w:rPr>
        <w:t>In</w:t>
      </w:r>
      <w:proofErr w:type="gramEnd"/>
      <w:r w:rsidRPr="00C74DB5">
        <w:rPr>
          <w:rFonts w:ascii="Helvetica" w:eastAsia="Times New Roman" w:hAnsi="Helvetica" w:cs="Times New Roman"/>
          <w:sz w:val="18"/>
          <w:szCs w:val="18"/>
        </w:rPr>
        <w:t xml:space="preserve"> America, NPR Music, Places Journal, Los Angeles Review of Books, Open Space, FENCE, and The Georgia Review. Gutierrez currently teaches in the English department at the University of California, Riverside and is program faculty for Oregon State University-Cascades Low Residency Creative Writing MFA Program. Her/Their first book of prose, Brown Neon, is an ekphrastic memoir that considers what it means to be a Latinx artist during the Trump era and will be published by Coffee House Press, </w:t>
      </w:r>
      <w:proofErr w:type="gramStart"/>
      <w:r w:rsidRPr="00C74DB5">
        <w:rPr>
          <w:rFonts w:ascii="Helvetica" w:eastAsia="Times New Roman" w:hAnsi="Helvetica" w:cs="Times New Roman"/>
          <w:sz w:val="18"/>
          <w:szCs w:val="18"/>
        </w:rPr>
        <w:t>June,</w:t>
      </w:r>
      <w:proofErr w:type="gramEnd"/>
      <w:r w:rsidRPr="00C74DB5">
        <w:rPr>
          <w:rFonts w:ascii="Helvetica" w:eastAsia="Times New Roman" w:hAnsi="Helvetica" w:cs="Times New Roman"/>
          <w:sz w:val="18"/>
          <w:szCs w:val="18"/>
        </w:rPr>
        <w:t xml:space="preserve"> 2022. Gutierrez currently resides in Tucson, Arizona. </w:t>
      </w:r>
    </w:p>
    <w:p w14:paraId="63D0E563" w14:textId="77777777" w:rsidR="00500C30" w:rsidRDefault="00291247"/>
    <w:sectPr w:rsidR="00500C30" w:rsidSect="0059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B5"/>
    <w:rsid w:val="00291247"/>
    <w:rsid w:val="00593D58"/>
    <w:rsid w:val="00C74DB5"/>
    <w:rsid w:val="00D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6CD1"/>
  <w15:chartTrackingRefBased/>
  <w15:docId w15:val="{2694C214-3FE8-DF42-9C3D-0608322B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18297">
      <w:bodyDiv w:val="1"/>
      <w:marLeft w:val="0"/>
      <w:marRight w:val="0"/>
      <w:marTop w:val="0"/>
      <w:marBottom w:val="0"/>
      <w:divBdr>
        <w:top w:val="none" w:sz="0" w:space="0" w:color="auto"/>
        <w:left w:val="none" w:sz="0" w:space="0" w:color="auto"/>
        <w:bottom w:val="none" w:sz="0" w:space="0" w:color="auto"/>
        <w:right w:val="none" w:sz="0" w:space="0" w:color="auto"/>
      </w:divBdr>
      <w:divsChild>
        <w:div w:id="14150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132015">
              <w:marLeft w:val="0"/>
              <w:marRight w:val="0"/>
              <w:marTop w:val="0"/>
              <w:marBottom w:val="0"/>
              <w:divBdr>
                <w:top w:val="none" w:sz="0" w:space="0" w:color="auto"/>
                <w:left w:val="none" w:sz="0" w:space="0" w:color="auto"/>
                <w:bottom w:val="none" w:sz="0" w:space="0" w:color="auto"/>
                <w:right w:val="none" w:sz="0" w:space="0" w:color="auto"/>
              </w:divBdr>
              <w:divsChild>
                <w:div w:id="1147819974">
                  <w:marLeft w:val="0"/>
                  <w:marRight w:val="0"/>
                  <w:marTop w:val="0"/>
                  <w:marBottom w:val="0"/>
                  <w:divBdr>
                    <w:top w:val="none" w:sz="0" w:space="0" w:color="auto"/>
                    <w:left w:val="none" w:sz="0" w:space="0" w:color="auto"/>
                    <w:bottom w:val="none" w:sz="0" w:space="0" w:color="auto"/>
                    <w:right w:val="none" w:sz="0" w:space="0" w:color="auto"/>
                  </w:divBdr>
                  <w:divsChild>
                    <w:div w:id="126319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38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2</cp:revision>
  <dcterms:created xsi:type="dcterms:W3CDTF">2021-06-30T14:22:00Z</dcterms:created>
  <dcterms:modified xsi:type="dcterms:W3CDTF">2021-06-30T14:22:00Z</dcterms:modified>
</cp:coreProperties>
</file>