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179A5" w14:textId="2F639AD5" w:rsidR="008254B9" w:rsidRDefault="003052DE">
      <w:r>
        <w:t>For many years, Jerry</w:t>
      </w:r>
      <w:r w:rsidR="004A0C21">
        <w:t xml:space="preserve"> Cullum held various editorial posts at </w:t>
      </w:r>
      <w:r w:rsidR="004A0C21" w:rsidRPr="004A0C21">
        <w:rPr>
          <w:i/>
        </w:rPr>
        <w:t>Art Papers</w:t>
      </w:r>
      <w:r w:rsidR="004A0C21">
        <w:t xml:space="preserve"> magazine, for which he continues to write on </w:t>
      </w:r>
      <w:r w:rsidR="00355513">
        <w:t>a semi-regular</w:t>
      </w:r>
      <w:r w:rsidR="004A0C21">
        <w:t xml:space="preserve"> basis. His reviews and essays have appeared in publications including </w:t>
      </w:r>
      <w:r w:rsidR="006D1356" w:rsidRPr="002877CC">
        <w:rPr>
          <w:i/>
        </w:rPr>
        <w:t>Raw Vision</w:t>
      </w:r>
      <w:r w:rsidR="006D1356">
        <w:t xml:space="preserve">, </w:t>
      </w:r>
      <w:r w:rsidR="004A0C21" w:rsidRPr="004A0C21">
        <w:rPr>
          <w:i/>
        </w:rPr>
        <w:t>Art in America</w:t>
      </w:r>
      <w:r w:rsidR="004A0C21">
        <w:t>,</w:t>
      </w:r>
      <w:r w:rsidR="004A0C21" w:rsidRPr="004A0C21">
        <w:rPr>
          <w:i/>
        </w:rPr>
        <w:t xml:space="preserve"> </w:t>
      </w:r>
      <w:proofErr w:type="spellStart"/>
      <w:r w:rsidR="004A0C21" w:rsidRPr="004A0C21">
        <w:rPr>
          <w:i/>
        </w:rPr>
        <w:t>ARTnews</w:t>
      </w:r>
      <w:proofErr w:type="spellEnd"/>
      <w:r w:rsidR="004A0C21">
        <w:t xml:space="preserve">, </w:t>
      </w:r>
      <w:r w:rsidR="002877CC" w:rsidRPr="002877CC">
        <w:rPr>
          <w:i/>
        </w:rPr>
        <w:t>International Journal of African-American Art</w:t>
      </w:r>
      <w:r w:rsidR="002877CC">
        <w:t xml:space="preserve">, and numerous other popular and scholarly journals. His most recent </w:t>
      </w:r>
      <w:r>
        <w:t xml:space="preserve">art </w:t>
      </w:r>
      <w:r w:rsidR="0097014B">
        <w:t>reviews and essays have</w:t>
      </w:r>
      <w:r w:rsidR="002877CC">
        <w:t xml:space="preserve"> </w:t>
      </w:r>
      <w:r w:rsidR="00286864">
        <w:t xml:space="preserve">appeared </w:t>
      </w:r>
      <w:r w:rsidR="004A330C">
        <w:t xml:space="preserve">primarily in </w:t>
      </w:r>
      <w:r w:rsidR="00F6359F">
        <w:t xml:space="preserve">the online Atlanta arts journal </w:t>
      </w:r>
      <w:r w:rsidR="00FB7254">
        <w:t>artsatl.org</w:t>
      </w:r>
      <w:r w:rsidR="004A330C">
        <w:t xml:space="preserve">, </w:t>
      </w:r>
      <w:r w:rsidR="002877CC">
        <w:t xml:space="preserve">and in other online </w:t>
      </w:r>
      <w:r w:rsidR="00911DF2">
        <w:t>sites</w:t>
      </w:r>
      <w:r w:rsidR="002877CC">
        <w:t xml:space="preserve"> including The Alexander Report and his own </w:t>
      </w:r>
      <w:r w:rsidR="00E37AC5">
        <w:t xml:space="preserve">occasional </w:t>
      </w:r>
      <w:r w:rsidR="002877CC">
        <w:t xml:space="preserve">blog, </w:t>
      </w:r>
      <w:r w:rsidR="00E37AC5">
        <w:t>counterforces.blogspot.com.</w:t>
      </w:r>
      <w:r w:rsidR="00675F39">
        <w:t xml:space="preserve"> In 2010 he was co-recipient of the inaugural Nexus Award in recognition of his longtime commitment to the Atlanta art community.</w:t>
      </w:r>
    </w:p>
    <w:p w14:paraId="3B35431C" w14:textId="77777777" w:rsidR="003052DE" w:rsidRDefault="003052DE"/>
    <w:p w14:paraId="055C6ABB" w14:textId="1D8EB118" w:rsidR="003052DE" w:rsidRDefault="00D06F14">
      <w:r>
        <w:t xml:space="preserve">Dr. </w:t>
      </w:r>
      <w:r w:rsidR="003052DE">
        <w:t xml:space="preserve">Cullum holds an interdisciplinary </w:t>
      </w:r>
      <w:r w:rsidR="00970FB5">
        <w:t>Ph.D.</w:t>
      </w:r>
      <w:r w:rsidR="003052DE">
        <w:t xml:space="preserve"> from Emory University and an M.A. in history of religions from the University of California at Santa Barbara, and has continued to publish essays on such topics as religious aspects of visionary </w:t>
      </w:r>
      <w:r>
        <w:t>folk art</w:t>
      </w:r>
      <w:r w:rsidR="003052DE">
        <w:t xml:space="preserve"> and “History of Religions and Cultural Fashions Revisite</w:t>
      </w:r>
      <w:r w:rsidR="00C61E17">
        <w:t>d” (an updating of an exploratory essay</w:t>
      </w:r>
      <w:r w:rsidR="003052DE">
        <w:t xml:space="preserve"> by </w:t>
      </w:r>
      <w:proofErr w:type="spellStart"/>
      <w:r w:rsidR="003052DE">
        <w:t>Mircea</w:t>
      </w:r>
      <w:proofErr w:type="spellEnd"/>
      <w:r w:rsidR="003052DE">
        <w:t xml:space="preserve"> </w:t>
      </w:r>
      <w:proofErr w:type="spellStart"/>
      <w:r w:rsidR="003052DE">
        <w:t>Eliade</w:t>
      </w:r>
      <w:proofErr w:type="spellEnd"/>
      <w:r w:rsidR="003052DE">
        <w:t>, with whom Dr. Cullum studied brie</w:t>
      </w:r>
      <w:r w:rsidR="006038FB">
        <w:t>fly). Dr. Cullum is also a free</w:t>
      </w:r>
      <w:r w:rsidR="003052DE">
        <w:t>lance curator of art exhibitions, including “Paradise and Its Transformations” at Georgia State University in 1999 and “</w:t>
      </w:r>
      <w:r w:rsidR="0031465F">
        <w:t xml:space="preserve">The Garden of Unearthly Delights: </w:t>
      </w:r>
      <w:bookmarkStart w:id="0" w:name="_GoBack"/>
      <w:bookmarkEnd w:id="0"/>
      <w:r w:rsidR="003052DE">
        <w:t>Hieronymus Bosch in the 21</w:t>
      </w:r>
      <w:r w:rsidR="003052DE" w:rsidRPr="003052DE">
        <w:rPr>
          <w:vertAlign w:val="superscript"/>
        </w:rPr>
        <w:t>st</w:t>
      </w:r>
      <w:r w:rsidR="003052DE">
        <w:t xml:space="preserve"> Century” at Whitespace Gallery in 2016. </w:t>
      </w:r>
      <w:r w:rsidR="00A3266E">
        <w:t xml:space="preserve">His poems have appeared in numerous publications including </w:t>
      </w:r>
      <w:r w:rsidR="00A3266E" w:rsidRPr="00A3266E">
        <w:rPr>
          <w:i/>
        </w:rPr>
        <w:t>Poetry</w:t>
      </w:r>
      <w:r w:rsidR="00A3266E">
        <w:t xml:space="preserve"> (Chicago)</w:t>
      </w:r>
      <w:r w:rsidR="00675F39">
        <w:t>,</w:t>
      </w:r>
      <w:r w:rsidR="00A3266E">
        <w:t xml:space="preserve"> and he has </w:t>
      </w:r>
      <w:r w:rsidR="00C261E1">
        <w:t>collaborated on scripts for various plays, videos, and multimedia productions</w:t>
      </w:r>
      <w:r w:rsidR="00A3266E">
        <w:t xml:space="preserve">. </w:t>
      </w:r>
    </w:p>
    <w:sectPr w:rsidR="003052DE" w:rsidSect="006C4C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21"/>
    <w:rsid w:val="00286864"/>
    <w:rsid w:val="002877CC"/>
    <w:rsid w:val="003052DE"/>
    <w:rsid w:val="0031465F"/>
    <w:rsid w:val="00355513"/>
    <w:rsid w:val="003E2B7A"/>
    <w:rsid w:val="004A0C21"/>
    <w:rsid w:val="004A330C"/>
    <w:rsid w:val="005B4888"/>
    <w:rsid w:val="006038FB"/>
    <w:rsid w:val="00675F39"/>
    <w:rsid w:val="006C4CDA"/>
    <w:rsid w:val="006D1356"/>
    <w:rsid w:val="008254B9"/>
    <w:rsid w:val="00911DF2"/>
    <w:rsid w:val="0097014B"/>
    <w:rsid w:val="00970FB5"/>
    <w:rsid w:val="00A3266E"/>
    <w:rsid w:val="00C261E1"/>
    <w:rsid w:val="00C61E17"/>
    <w:rsid w:val="00D06F14"/>
    <w:rsid w:val="00E369E1"/>
    <w:rsid w:val="00E37AC5"/>
    <w:rsid w:val="00F6359F"/>
    <w:rsid w:val="00FB7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C4F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1284</Characters>
  <Application>Microsoft Macintosh Word</Application>
  <DocSecurity>0</DocSecurity>
  <Lines>10</Lines>
  <Paragraphs>3</Paragraphs>
  <ScaleCrop>false</ScaleCrop>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Cullum</dc:creator>
  <cp:keywords/>
  <dc:description/>
  <cp:lastModifiedBy>J Cullum</cp:lastModifiedBy>
  <cp:revision>2</cp:revision>
  <dcterms:created xsi:type="dcterms:W3CDTF">2020-03-20T22:36:00Z</dcterms:created>
  <dcterms:modified xsi:type="dcterms:W3CDTF">2020-03-20T22:36:00Z</dcterms:modified>
</cp:coreProperties>
</file>