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CD3C3" w14:textId="77777777" w:rsidR="00572AEE" w:rsidRDefault="00572AEE" w:rsidP="00572AEE">
      <w:pPr>
        <w:pStyle w:val="NormalWeb"/>
        <w:spacing w:before="0" w:beforeAutospacing="0" w:after="0" w:afterAutospacing="0"/>
        <w:rPr>
          <w:color w:val="000000"/>
          <w:sz w:val="27"/>
          <w:szCs w:val="27"/>
        </w:rPr>
      </w:pPr>
      <w:r>
        <w:rPr>
          <w:color w:val="222222"/>
          <w:sz w:val="27"/>
          <w:szCs w:val="27"/>
        </w:rPr>
        <w:t>Jarrett Earnest is an artist, writer and curator living in New York City. He is the author of</w:t>
      </w:r>
      <w:r>
        <w:rPr>
          <w:rStyle w:val="gmail-apple-converted-space"/>
          <w:color w:val="222222"/>
          <w:sz w:val="27"/>
          <w:szCs w:val="27"/>
        </w:rPr>
        <w:t> </w:t>
      </w:r>
      <w:r>
        <w:rPr>
          <w:rStyle w:val="Emphasis"/>
          <w:color w:val="222222"/>
          <w:sz w:val="27"/>
          <w:szCs w:val="27"/>
        </w:rPr>
        <w:t>What it Means to Write About Art: Interviews with Art Critics</w:t>
      </w:r>
      <w:r>
        <w:rPr>
          <w:rStyle w:val="gmail-apple-converted-space"/>
          <w:color w:val="222222"/>
          <w:sz w:val="27"/>
          <w:szCs w:val="27"/>
        </w:rPr>
        <w:t> </w:t>
      </w:r>
      <w:r>
        <w:rPr>
          <w:color w:val="222222"/>
          <w:sz w:val="27"/>
          <w:szCs w:val="27"/>
        </w:rPr>
        <w:t>(2018) and editor of the volumes of</w:t>
      </w:r>
      <w:r>
        <w:rPr>
          <w:rStyle w:val="gmail-apple-converted-space"/>
          <w:color w:val="222222"/>
          <w:sz w:val="27"/>
          <w:szCs w:val="27"/>
        </w:rPr>
        <w:t> </w:t>
      </w:r>
      <w:r>
        <w:rPr>
          <w:rStyle w:val="Emphasis"/>
          <w:color w:val="222222"/>
          <w:sz w:val="27"/>
          <w:szCs w:val="27"/>
        </w:rPr>
        <w:t>Hot, Cold, Heavy, Light: 100 Art Writings 1988-2017  </w:t>
      </w:r>
      <w:r>
        <w:rPr>
          <w:color w:val="222222"/>
          <w:sz w:val="27"/>
          <w:szCs w:val="27"/>
        </w:rPr>
        <w:t xml:space="preserve">by Peter </w:t>
      </w:r>
      <w:proofErr w:type="spellStart"/>
      <w:r>
        <w:rPr>
          <w:color w:val="222222"/>
          <w:sz w:val="27"/>
          <w:szCs w:val="27"/>
        </w:rPr>
        <w:t>Schjeldahl</w:t>
      </w:r>
      <w:proofErr w:type="spellEnd"/>
      <w:r>
        <w:rPr>
          <w:color w:val="222222"/>
          <w:sz w:val="27"/>
          <w:szCs w:val="27"/>
        </w:rPr>
        <w:t xml:space="preserve"> (2019) and</w:t>
      </w:r>
      <w:r>
        <w:rPr>
          <w:rStyle w:val="gmail-apple-converted-space"/>
          <w:color w:val="222222"/>
          <w:sz w:val="27"/>
          <w:szCs w:val="27"/>
        </w:rPr>
        <w:t> </w:t>
      </w:r>
      <w:r>
        <w:rPr>
          <w:rStyle w:val="Emphasis"/>
          <w:color w:val="222222"/>
          <w:sz w:val="27"/>
          <w:szCs w:val="27"/>
        </w:rPr>
        <w:t>The Young and Evil: Queer Modernism in New York, 1930-1955</w:t>
      </w:r>
      <w:r>
        <w:rPr>
          <w:rStyle w:val="gmail-apple-converted-space"/>
          <w:color w:val="222222"/>
          <w:sz w:val="27"/>
          <w:szCs w:val="27"/>
        </w:rPr>
        <w:t> </w:t>
      </w:r>
      <w:r>
        <w:rPr>
          <w:color w:val="222222"/>
          <w:sz w:val="27"/>
          <w:szCs w:val="27"/>
        </w:rPr>
        <w:t>(2020). Earnest also curated the exhibitions "Closer as Love: Polaroids 1993-2007: Breyer P-</w:t>
      </w:r>
      <w:proofErr w:type="spellStart"/>
      <w:r>
        <w:rPr>
          <w:color w:val="222222"/>
          <w:sz w:val="27"/>
          <w:szCs w:val="27"/>
        </w:rPr>
        <w:t>Orridge</w:t>
      </w:r>
      <w:proofErr w:type="spellEnd"/>
      <w:r>
        <w:rPr>
          <w:color w:val="222222"/>
          <w:sz w:val="27"/>
          <w:szCs w:val="27"/>
        </w:rPr>
        <w:t>"</w:t>
      </w:r>
      <w:r>
        <w:rPr>
          <w:rStyle w:val="gmail-apple-converted-space"/>
          <w:color w:val="222222"/>
          <w:sz w:val="27"/>
          <w:szCs w:val="27"/>
        </w:rPr>
        <w:t> </w:t>
      </w:r>
      <w:r>
        <w:rPr>
          <w:color w:val="222222"/>
          <w:sz w:val="27"/>
          <w:szCs w:val="27"/>
        </w:rPr>
        <w:t>at Nina Johnson, Miami (2019) as well as "The Young and Evil" (2019) and "Ray Johnson: WHAT A DUMP" (2021) both at David Zwirner, New York. </w:t>
      </w:r>
    </w:p>
    <w:p w14:paraId="6064A0CD" w14:textId="77777777" w:rsidR="00572AEE" w:rsidRDefault="00572AEE" w:rsidP="00572AEE">
      <w:pPr>
        <w:pStyle w:val="NormalWeb"/>
        <w:spacing w:before="0" w:beforeAutospacing="0" w:after="0" w:afterAutospacing="0"/>
        <w:rPr>
          <w:color w:val="000000"/>
          <w:sz w:val="27"/>
          <w:szCs w:val="27"/>
        </w:rPr>
      </w:pPr>
      <w:r>
        <w:rPr>
          <w:color w:val="222222"/>
          <w:sz w:val="27"/>
          <w:szCs w:val="27"/>
        </w:rPr>
        <w:t> </w:t>
      </w:r>
    </w:p>
    <w:p w14:paraId="0F79C4D2" w14:textId="77777777" w:rsidR="00572AEE" w:rsidRDefault="00572AEE" w:rsidP="00572AEE">
      <w:pPr>
        <w:pStyle w:val="NormalWeb"/>
        <w:spacing w:before="0" w:beforeAutospacing="0" w:after="0" w:afterAutospacing="0"/>
        <w:rPr>
          <w:color w:val="000000"/>
          <w:sz w:val="27"/>
          <w:szCs w:val="27"/>
        </w:rPr>
      </w:pPr>
      <w:r>
        <w:rPr>
          <w:color w:val="222222"/>
          <w:sz w:val="27"/>
          <w:szCs w:val="27"/>
        </w:rPr>
        <w:t>Earnest is also the creator and host of the video series "RE:” for the National Academy of Design which is being released online throughout the summer and early fall of 2021. He is currently finishing </w:t>
      </w:r>
      <w:r>
        <w:rPr>
          <w:rStyle w:val="Emphasis"/>
          <w:color w:val="222222"/>
          <w:sz w:val="27"/>
          <w:szCs w:val="27"/>
        </w:rPr>
        <w:t>Painting is a Supreme Fiction: Writings by Jesse Murry, 1980-1993</w:t>
      </w:r>
      <w:r>
        <w:rPr>
          <w:rStyle w:val="gmail-apple-converted-space"/>
          <w:color w:val="222222"/>
          <w:sz w:val="27"/>
          <w:szCs w:val="27"/>
        </w:rPr>
        <w:t>, published by </w:t>
      </w:r>
      <w:r>
        <w:rPr>
          <w:color w:val="222222"/>
          <w:sz w:val="27"/>
          <w:szCs w:val="27"/>
        </w:rPr>
        <w:t xml:space="preserve">from </w:t>
      </w:r>
      <w:proofErr w:type="spellStart"/>
      <w:r>
        <w:rPr>
          <w:color w:val="222222"/>
          <w:sz w:val="27"/>
          <w:szCs w:val="27"/>
        </w:rPr>
        <w:t>Soberscove</w:t>
      </w:r>
      <w:proofErr w:type="spellEnd"/>
      <w:r>
        <w:rPr>
          <w:color w:val="222222"/>
          <w:sz w:val="27"/>
          <w:szCs w:val="27"/>
        </w:rPr>
        <w:t xml:space="preserve"> Press to accompany the exhibition “Jesse Murry: Rising” which he is co-curating with artist Lisa </w:t>
      </w:r>
      <w:proofErr w:type="spellStart"/>
      <w:r>
        <w:rPr>
          <w:color w:val="222222"/>
          <w:sz w:val="27"/>
          <w:szCs w:val="27"/>
        </w:rPr>
        <w:t>Yuskavage</w:t>
      </w:r>
      <w:proofErr w:type="spellEnd"/>
      <w:r>
        <w:rPr>
          <w:color w:val="222222"/>
          <w:sz w:val="27"/>
          <w:szCs w:val="27"/>
        </w:rPr>
        <w:t xml:space="preserve"> in fall 2021. Additionally, Earnest is the guest editor of the spring 2022 issue of the Canadian journal </w:t>
      </w:r>
      <w:r>
        <w:rPr>
          <w:i/>
          <w:iCs/>
          <w:color w:val="222222"/>
          <w:sz w:val="27"/>
          <w:szCs w:val="27"/>
        </w:rPr>
        <w:t>PUBLIC</w:t>
      </w:r>
      <w:r>
        <w:rPr>
          <w:color w:val="222222"/>
          <w:sz w:val="27"/>
          <w:szCs w:val="27"/>
        </w:rPr>
        <w:t xml:space="preserve">, focusing on the devotional aspects of preserving and presenting queer artists’ archives. His writing has appeared in books and magazines around the world, including recently on designer Willi Smith (Cooper Hewitt Museum), painter </w:t>
      </w:r>
      <w:proofErr w:type="spellStart"/>
      <w:r>
        <w:rPr>
          <w:color w:val="222222"/>
          <w:sz w:val="27"/>
          <w:szCs w:val="27"/>
        </w:rPr>
        <w:t>Tabboo</w:t>
      </w:r>
      <w:proofErr w:type="spellEnd"/>
      <w:r>
        <w:rPr>
          <w:color w:val="222222"/>
          <w:sz w:val="27"/>
          <w:szCs w:val="27"/>
        </w:rPr>
        <w:t xml:space="preserve">! (Gordon </w:t>
      </w:r>
      <w:proofErr w:type="spellStart"/>
      <w:r>
        <w:rPr>
          <w:color w:val="222222"/>
          <w:sz w:val="27"/>
          <w:szCs w:val="27"/>
        </w:rPr>
        <w:t>Robichaux</w:t>
      </w:r>
      <w:proofErr w:type="spellEnd"/>
      <w:r>
        <w:rPr>
          <w:color w:val="222222"/>
          <w:sz w:val="27"/>
          <w:szCs w:val="27"/>
        </w:rPr>
        <w:t>/Karma) and sculptor Tim Whiten (University of Colorado, Boulder). </w:t>
      </w:r>
    </w:p>
    <w:p w14:paraId="292C827C" w14:textId="77777777" w:rsidR="00016296" w:rsidRDefault="00572AEE"/>
    <w:sectPr w:rsidR="00016296" w:rsidSect="005F5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AEE"/>
    <w:rsid w:val="00572AEE"/>
    <w:rsid w:val="005F515C"/>
    <w:rsid w:val="0091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F0DD1A"/>
  <w15:chartTrackingRefBased/>
  <w15:docId w15:val="{E6909A50-0407-4447-9BBD-8B89DB1C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2AEE"/>
    <w:pPr>
      <w:spacing w:before="100" w:beforeAutospacing="1" w:after="100" w:afterAutospacing="1"/>
    </w:pPr>
    <w:rPr>
      <w:rFonts w:ascii="Times New Roman" w:eastAsia="Times New Roman" w:hAnsi="Times New Roman" w:cs="Times New Roman"/>
    </w:rPr>
  </w:style>
  <w:style w:type="character" w:customStyle="1" w:styleId="gmail-apple-converted-space">
    <w:name w:val="gmail-apple-converted-space"/>
    <w:basedOn w:val="DefaultParagraphFont"/>
    <w:rsid w:val="00572AEE"/>
  </w:style>
  <w:style w:type="character" w:styleId="Emphasis">
    <w:name w:val="Emphasis"/>
    <w:basedOn w:val="DefaultParagraphFont"/>
    <w:uiPriority w:val="20"/>
    <w:qFormat/>
    <w:rsid w:val="00572A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252050">
      <w:bodyDiv w:val="1"/>
      <w:marLeft w:val="0"/>
      <w:marRight w:val="0"/>
      <w:marTop w:val="0"/>
      <w:marBottom w:val="0"/>
      <w:divBdr>
        <w:top w:val="none" w:sz="0" w:space="0" w:color="auto"/>
        <w:left w:val="none" w:sz="0" w:space="0" w:color="auto"/>
        <w:bottom w:val="none" w:sz="0" w:space="0" w:color="auto"/>
        <w:right w:val="none" w:sz="0" w:space="0" w:color="auto"/>
      </w:divBdr>
      <w:divsChild>
        <w:div w:id="1453086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05508">
              <w:marLeft w:val="0"/>
              <w:marRight w:val="0"/>
              <w:marTop w:val="0"/>
              <w:marBottom w:val="0"/>
              <w:divBdr>
                <w:top w:val="none" w:sz="0" w:space="0" w:color="auto"/>
                <w:left w:val="none" w:sz="0" w:space="0" w:color="auto"/>
                <w:bottom w:val="none" w:sz="0" w:space="0" w:color="auto"/>
                <w:right w:val="none" w:sz="0" w:space="0" w:color="auto"/>
              </w:divBdr>
              <w:divsChild>
                <w:div w:id="1830486229">
                  <w:marLeft w:val="0"/>
                  <w:marRight w:val="0"/>
                  <w:marTop w:val="0"/>
                  <w:marBottom w:val="0"/>
                  <w:divBdr>
                    <w:top w:val="none" w:sz="0" w:space="0" w:color="auto"/>
                    <w:left w:val="none" w:sz="0" w:space="0" w:color="auto"/>
                    <w:bottom w:val="none" w:sz="0" w:space="0" w:color="auto"/>
                    <w:right w:val="none" w:sz="0" w:space="0" w:color="auto"/>
                  </w:divBdr>
                  <w:divsChild>
                    <w:div w:id="1364594792">
                      <w:marLeft w:val="0"/>
                      <w:marRight w:val="0"/>
                      <w:marTop w:val="0"/>
                      <w:marBottom w:val="0"/>
                      <w:divBdr>
                        <w:top w:val="none" w:sz="0" w:space="0" w:color="auto"/>
                        <w:left w:val="none" w:sz="0" w:space="0" w:color="auto"/>
                        <w:bottom w:val="none" w:sz="0" w:space="0" w:color="auto"/>
                        <w:right w:val="none" w:sz="0" w:space="0" w:color="auto"/>
                      </w:divBdr>
                      <w:divsChild>
                        <w:div w:id="159678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2021-06-28T15:26:00Z</dcterms:created>
  <dcterms:modified xsi:type="dcterms:W3CDTF">2021-06-28T15:26:00Z</dcterms:modified>
</cp:coreProperties>
</file>