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40ED4" w14:textId="77777777" w:rsidR="00CF17D5" w:rsidRPr="00CF17D5" w:rsidRDefault="00CF17D5" w:rsidP="00CF17D5">
      <w:pPr>
        <w:rPr>
          <w:rFonts w:ascii="Times New Roman" w:eastAsia="Times New Roman" w:hAnsi="Times New Roman" w:cs="Times New Roman"/>
        </w:rPr>
      </w:pPr>
      <w:r w:rsidRPr="00CF17D5">
        <w:rPr>
          <w:rFonts w:ascii="Verdana" w:eastAsia="Times New Roman" w:hAnsi="Verdana" w:cs="Times New Roman"/>
          <w:b/>
          <w:bCs/>
          <w:color w:val="000000"/>
          <w:shd w:val="clear" w:color="auto" w:fill="FFFFFF"/>
        </w:rPr>
        <w:t xml:space="preserve">DARRYL RATCLIFF </w:t>
      </w:r>
      <w:r w:rsidRPr="00CF17D5">
        <w:rPr>
          <w:rFonts w:ascii="Verdana" w:eastAsia="Times New Roman" w:hAnsi="Verdana" w:cs="Times New Roman"/>
          <w:color w:val="000000"/>
          <w:shd w:val="clear" w:color="auto" w:fill="FFFFFF"/>
        </w:rPr>
        <w:t>is an award-winning artist and poet with a writing and curatorial practice based in Dallas, TX whose work engages communities and mobilizes social issues. Recently Ratcliff launched</w:t>
      </w:r>
      <w:r w:rsidRPr="00CF17D5">
        <w:rPr>
          <w:rFonts w:ascii="Verdana" w:eastAsia="Times New Roman" w:hAnsi="Verdana" w:cs="Times New Roman"/>
          <w:i/>
          <w:iCs/>
          <w:color w:val="000000"/>
          <w:shd w:val="clear" w:color="auto" w:fill="FFFFFF"/>
        </w:rPr>
        <w:t xml:space="preserve"> Finding Art</w:t>
      </w:r>
      <w:r w:rsidRPr="00CF17D5">
        <w:rPr>
          <w:rFonts w:ascii="Verdana" w:eastAsia="Times New Roman" w:hAnsi="Verdana" w:cs="Times New Roman"/>
          <w:color w:val="000000"/>
          <w:shd w:val="clear" w:color="auto" w:fill="FFFFFF"/>
        </w:rPr>
        <w:t xml:space="preserve">, a </w:t>
      </w:r>
      <w:proofErr w:type="spellStart"/>
      <w:r w:rsidRPr="00CF17D5">
        <w:rPr>
          <w:rFonts w:ascii="Verdana" w:eastAsia="Times New Roman" w:hAnsi="Verdana" w:cs="Times New Roman"/>
          <w:color w:val="000000"/>
          <w:shd w:val="clear" w:color="auto" w:fill="FFFFFF"/>
        </w:rPr>
        <w:t>substack</w:t>
      </w:r>
      <w:proofErr w:type="spellEnd"/>
      <w:r w:rsidRPr="00CF17D5">
        <w:rPr>
          <w:rFonts w:ascii="Verdana" w:eastAsia="Times New Roman" w:hAnsi="Verdana" w:cs="Times New Roman"/>
          <w:color w:val="000000"/>
          <w:shd w:val="clear" w:color="auto" w:fill="FFFFFF"/>
        </w:rPr>
        <w:t xml:space="preserve"> newsletter sharing thoughts on culture from an equity perspective. Ratcliff is also a contributing arts writer for </w:t>
      </w:r>
      <w:r w:rsidRPr="00CF17D5">
        <w:rPr>
          <w:rFonts w:ascii="Verdana" w:eastAsia="Times New Roman" w:hAnsi="Verdana" w:cs="Times New Roman"/>
          <w:i/>
          <w:iCs/>
          <w:color w:val="000000"/>
          <w:shd w:val="clear" w:color="auto" w:fill="FFFFFF"/>
        </w:rPr>
        <w:t xml:space="preserve">The Dallas Morning News </w:t>
      </w:r>
      <w:r w:rsidRPr="00CF17D5">
        <w:rPr>
          <w:rFonts w:ascii="Verdana" w:eastAsia="Times New Roman" w:hAnsi="Verdana" w:cs="Times New Roman"/>
          <w:color w:val="000000"/>
          <w:shd w:val="clear" w:color="auto" w:fill="FFFFFF"/>
        </w:rPr>
        <w:t xml:space="preserve">and </w:t>
      </w:r>
      <w:r w:rsidRPr="00CF17D5">
        <w:rPr>
          <w:rFonts w:ascii="Verdana" w:eastAsia="Times New Roman" w:hAnsi="Verdana" w:cs="Times New Roman"/>
          <w:i/>
          <w:iCs/>
          <w:color w:val="000000"/>
          <w:shd w:val="clear" w:color="auto" w:fill="FFFFFF"/>
        </w:rPr>
        <w:t>Patron Magazine</w:t>
      </w:r>
      <w:r w:rsidRPr="00CF17D5">
        <w:rPr>
          <w:rFonts w:ascii="Verdana" w:eastAsia="Times New Roman" w:hAnsi="Verdana" w:cs="Times New Roman"/>
          <w:color w:val="000000"/>
          <w:shd w:val="clear" w:color="auto" w:fill="FFFFFF"/>
        </w:rPr>
        <w:t xml:space="preserve"> where he covers the North Texas arts scene. Formerly, Ratcliff has written for</w:t>
      </w:r>
      <w:r w:rsidRPr="00CF17D5">
        <w:rPr>
          <w:rFonts w:ascii="Verdana" w:eastAsia="Times New Roman" w:hAnsi="Verdana" w:cs="Times New Roman"/>
          <w:i/>
          <w:iCs/>
          <w:color w:val="000000"/>
          <w:shd w:val="clear" w:color="auto" w:fill="FFFFFF"/>
        </w:rPr>
        <w:t xml:space="preserve"> </w:t>
      </w:r>
      <w:proofErr w:type="spellStart"/>
      <w:r w:rsidRPr="00CF17D5">
        <w:rPr>
          <w:rFonts w:ascii="Verdana" w:eastAsia="Times New Roman" w:hAnsi="Verdana" w:cs="Times New Roman"/>
          <w:i/>
          <w:iCs/>
          <w:color w:val="000000"/>
          <w:shd w:val="clear" w:color="auto" w:fill="FFFFFF"/>
        </w:rPr>
        <w:t>Glasstire</w:t>
      </w:r>
      <w:proofErr w:type="spellEnd"/>
      <w:r w:rsidRPr="00CF17D5">
        <w:rPr>
          <w:rFonts w:ascii="Verdana" w:eastAsia="Times New Roman" w:hAnsi="Verdana" w:cs="Times New Roman"/>
          <w:color w:val="000000"/>
          <w:shd w:val="clear" w:color="auto" w:fill="FFFFFF"/>
        </w:rPr>
        <w:t xml:space="preserve">, </w:t>
      </w:r>
      <w:r w:rsidRPr="00CF17D5">
        <w:rPr>
          <w:rFonts w:ascii="Verdana" w:eastAsia="Times New Roman" w:hAnsi="Verdana" w:cs="Times New Roman"/>
          <w:i/>
          <w:iCs/>
          <w:color w:val="000000"/>
          <w:shd w:val="clear" w:color="auto" w:fill="FFFFFF"/>
        </w:rPr>
        <w:t xml:space="preserve">D Magazine, The Dallas Observer, </w:t>
      </w:r>
      <w:proofErr w:type="spellStart"/>
      <w:r w:rsidRPr="00CF17D5">
        <w:rPr>
          <w:rFonts w:ascii="Verdana" w:eastAsia="Times New Roman" w:hAnsi="Verdana" w:cs="Times New Roman"/>
          <w:i/>
          <w:iCs/>
          <w:color w:val="000000"/>
          <w:shd w:val="clear" w:color="auto" w:fill="FFFFFF"/>
        </w:rPr>
        <w:t>Arts+Culture</w:t>
      </w:r>
      <w:proofErr w:type="spellEnd"/>
      <w:r w:rsidRPr="00CF17D5">
        <w:rPr>
          <w:rFonts w:ascii="Verdana" w:eastAsia="Times New Roman" w:hAnsi="Verdana" w:cs="Times New Roman"/>
          <w:i/>
          <w:iCs/>
          <w:color w:val="000000"/>
          <w:shd w:val="clear" w:color="auto" w:fill="FFFFFF"/>
        </w:rPr>
        <w:t xml:space="preserve"> Texas Magazine</w:t>
      </w:r>
      <w:r w:rsidRPr="00CF17D5">
        <w:rPr>
          <w:rFonts w:ascii="Verdana" w:eastAsia="Times New Roman" w:hAnsi="Verdana" w:cs="Times New Roman"/>
          <w:color w:val="000000"/>
          <w:shd w:val="clear" w:color="auto" w:fill="FFFFFF"/>
        </w:rPr>
        <w:t xml:space="preserve">, and </w:t>
      </w:r>
      <w:proofErr w:type="spellStart"/>
      <w:r w:rsidRPr="00CF17D5">
        <w:rPr>
          <w:rFonts w:ascii="Verdana" w:eastAsia="Times New Roman" w:hAnsi="Verdana" w:cs="Times New Roman"/>
          <w:i/>
          <w:iCs/>
          <w:color w:val="000000"/>
          <w:shd w:val="clear" w:color="auto" w:fill="FFFFFF"/>
        </w:rPr>
        <w:t>Centraltrack</w:t>
      </w:r>
      <w:proofErr w:type="spellEnd"/>
      <w:r w:rsidRPr="00CF17D5">
        <w:rPr>
          <w:rFonts w:ascii="Verdana" w:eastAsia="Times New Roman" w:hAnsi="Verdana" w:cs="Times New Roman"/>
          <w:color w:val="000000"/>
          <w:shd w:val="clear" w:color="auto" w:fill="FFFFFF"/>
        </w:rPr>
        <w:t>. </w:t>
      </w:r>
    </w:p>
    <w:p w14:paraId="4689AB7D" w14:textId="77777777" w:rsidR="00CF17D5" w:rsidRPr="00CF17D5" w:rsidRDefault="00CF17D5" w:rsidP="00CF17D5">
      <w:pPr>
        <w:rPr>
          <w:rFonts w:ascii="Times New Roman" w:eastAsia="Times New Roman" w:hAnsi="Times New Roman" w:cs="Times New Roman"/>
        </w:rPr>
      </w:pPr>
    </w:p>
    <w:p w14:paraId="2A84B766" w14:textId="77777777" w:rsidR="00CF17D5" w:rsidRPr="00CF17D5" w:rsidRDefault="00CF17D5" w:rsidP="00CF17D5">
      <w:pPr>
        <w:rPr>
          <w:rFonts w:ascii="Times New Roman" w:eastAsia="Times New Roman" w:hAnsi="Times New Roman" w:cs="Times New Roman"/>
        </w:rPr>
      </w:pPr>
      <w:r w:rsidRPr="00CF17D5">
        <w:rPr>
          <w:rFonts w:ascii="Verdana" w:eastAsia="Times New Roman" w:hAnsi="Verdana" w:cs="Times New Roman"/>
          <w:color w:val="000000"/>
          <w:shd w:val="clear" w:color="auto" w:fill="FFFFFF"/>
        </w:rPr>
        <w:t xml:space="preserve">Ratcliff is a co-founder of Ash Studios, </w:t>
      </w:r>
      <w:proofErr w:type="spellStart"/>
      <w:r w:rsidRPr="00CF17D5">
        <w:rPr>
          <w:rFonts w:ascii="Verdana" w:eastAsia="Times New Roman" w:hAnsi="Verdana" w:cs="Times New Roman"/>
          <w:color w:val="000000"/>
          <w:shd w:val="clear" w:color="auto" w:fill="FFFFFF"/>
        </w:rPr>
        <w:t>Gossypions</w:t>
      </w:r>
      <w:proofErr w:type="spellEnd"/>
      <w:r w:rsidRPr="00CF17D5">
        <w:rPr>
          <w:rFonts w:ascii="Verdana" w:eastAsia="Times New Roman" w:hAnsi="Verdana" w:cs="Times New Roman"/>
          <w:color w:val="000000"/>
          <w:shd w:val="clear" w:color="auto" w:fill="FFFFFF"/>
        </w:rPr>
        <w:t xml:space="preserve"> Investments, and Michelada Think Tank. Through his writing, curation, and his art, Ratcliff builds complex, collaborative, durational cultural projects that help tell true community narratives, promote civic engagement, and increase community health. Ratcliff is currently a YBCA 10 Fellow at Yerba Buena Center for the Arts, in San Francisco, California.</w:t>
      </w:r>
    </w:p>
    <w:p w14:paraId="407C877E" w14:textId="77777777" w:rsidR="00CF17D5" w:rsidRPr="00CF17D5" w:rsidRDefault="00CF17D5" w:rsidP="00CF17D5">
      <w:pPr>
        <w:rPr>
          <w:rFonts w:ascii="Times New Roman" w:eastAsia="Times New Roman" w:hAnsi="Times New Roman" w:cs="Times New Roman"/>
        </w:rPr>
      </w:pPr>
    </w:p>
    <w:p w14:paraId="0579BA13" w14:textId="77777777" w:rsidR="00500C30" w:rsidRDefault="00CF17D5"/>
    <w:sectPr w:rsidR="00500C30" w:rsidSect="00593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D5"/>
    <w:rsid w:val="00593D58"/>
    <w:rsid w:val="00CF17D5"/>
    <w:rsid w:val="00DC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B36951"/>
  <w15:chartTrackingRefBased/>
  <w15:docId w15:val="{9C0725B0-C318-EE44-AA0B-6820274B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7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Larsen</dc:creator>
  <cp:keywords/>
  <dc:description/>
  <cp:lastModifiedBy>Susan Larsen</cp:lastModifiedBy>
  <cp:revision>1</cp:revision>
  <dcterms:created xsi:type="dcterms:W3CDTF">2022-07-13T12:08:00Z</dcterms:created>
  <dcterms:modified xsi:type="dcterms:W3CDTF">2022-07-13T12:09:00Z</dcterms:modified>
</cp:coreProperties>
</file>